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C9" w:rsidRPr="00CC4529" w:rsidRDefault="00CC4529" w:rsidP="0092633D">
      <w:pPr>
        <w:jc w:val="center"/>
        <w:rPr>
          <w:b/>
          <w:sz w:val="32"/>
        </w:rPr>
      </w:pPr>
      <w:r>
        <w:rPr>
          <w:b/>
          <w:sz w:val="32"/>
        </w:rPr>
        <w:t xml:space="preserve">Sustainability Tour </w:t>
      </w:r>
      <w:r w:rsidR="000741C9" w:rsidRPr="00CC4529">
        <w:rPr>
          <w:b/>
          <w:sz w:val="32"/>
        </w:rPr>
        <w:t>Extra Information for</w:t>
      </w:r>
    </w:p>
    <w:p w:rsidR="005A7F03" w:rsidRPr="00CC4529" w:rsidRDefault="005A7F03" w:rsidP="00B66526">
      <w:pPr>
        <w:shd w:val="clear" w:color="auto" w:fill="D9D9D9" w:themeFill="background1" w:themeFillShade="D9"/>
        <w:rPr>
          <w:b/>
          <w:sz w:val="26"/>
          <w:szCs w:val="26"/>
        </w:rPr>
      </w:pPr>
      <w:r w:rsidRPr="00CC4529">
        <w:rPr>
          <w:b/>
          <w:sz w:val="26"/>
          <w:szCs w:val="26"/>
        </w:rPr>
        <w:t xml:space="preserve">Background </w:t>
      </w:r>
    </w:p>
    <w:p w:rsidR="005A7F03" w:rsidRPr="00CC4529" w:rsidRDefault="005A7F03" w:rsidP="005A7F03">
      <w:pPr>
        <w:rPr>
          <w:sz w:val="26"/>
          <w:szCs w:val="26"/>
        </w:rPr>
      </w:pPr>
      <w:r w:rsidRPr="00CC4529">
        <w:rPr>
          <w:sz w:val="26"/>
          <w:szCs w:val="26"/>
        </w:rPr>
        <w:t xml:space="preserve">Urrbrae Education Centre has involvement in numerous sustainable projects that have been running for many years now, the majority of which go unnoticed as they are just ‘what we do’ here at Urrbrae. </w:t>
      </w:r>
    </w:p>
    <w:p w:rsidR="00CC4529" w:rsidRPr="00CC4529" w:rsidRDefault="00CC4529" w:rsidP="00B66526">
      <w:pPr>
        <w:shd w:val="clear" w:color="auto" w:fill="D9D9D9" w:themeFill="background1" w:themeFillShade="D9"/>
        <w:rPr>
          <w:sz w:val="26"/>
          <w:szCs w:val="26"/>
        </w:rPr>
      </w:pPr>
      <w:r w:rsidRPr="00CC4529">
        <w:rPr>
          <w:b/>
          <w:sz w:val="26"/>
          <w:szCs w:val="26"/>
        </w:rPr>
        <w:t>Outcome</w:t>
      </w:r>
      <w:r w:rsidRPr="00CC4529">
        <w:rPr>
          <w:sz w:val="26"/>
          <w:szCs w:val="26"/>
        </w:rPr>
        <w:t xml:space="preserve"> </w:t>
      </w:r>
    </w:p>
    <w:p w:rsidR="00CC4529" w:rsidRPr="00CC4529" w:rsidRDefault="00CC4529" w:rsidP="00CC4529">
      <w:pPr>
        <w:rPr>
          <w:sz w:val="26"/>
          <w:szCs w:val="26"/>
        </w:rPr>
      </w:pPr>
      <w:r w:rsidRPr="00CC4529">
        <w:rPr>
          <w:sz w:val="26"/>
          <w:szCs w:val="26"/>
        </w:rPr>
        <w:t xml:space="preserve">Students learn and understand how native foods production, compost and water recapture and recycling can provide possible solutions in the complex issues surrounding feeding the world. </w:t>
      </w:r>
    </w:p>
    <w:p w:rsidR="005A7F03" w:rsidRPr="00CC4529" w:rsidRDefault="005A7F03" w:rsidP="00B66526">
      <w:pPr>
        <w:shd w:val="clear" w:color="auto" w:fill="D9D9D9" w:themeFill="background1" w:themeFillShade="D9"/>
        <w:spacing w:after="0"/>
        <w:rPr>
          <w:b/>
          <w:sz w:val="26"/>
          <w:szCs w:val="26"/>
        </w:rPr>
      </w:pPr>
      <w:r w:rsidRPr="00CC4529">
        <w:rPr>
          <w:b/>
          <w:sz w:val="26"/>
          <w:szCs w:val="26"/>
        </w:rPr>
        <w:t>Three of the main projects are:</w:t>
      </w:r>
    </w:p>
    <w:p w:rsidR="005A7F03" w:rsidRDefault="005A7F03" w:rsidP="00B66526">
      <w:pPr>
        <w:spacing w:before="240" w:after="0"/>
        <w:rPr>
          <w:sz w:val="26"/>
          <w:szCs w:val="26"/>
        </w:rPr>
      </w:pPr>
      <w:r w:rsidRPr="00CC4529">
        <w:rPr>
          <w:b/>
          <w:sz w:val="26"/>
          <w:szCs w:val="26"/>
        </w:rPr>
        <w:t>Paddock C</w:t>
      </w:r>
      <w:r w:rsidRPr="00CC4529">
        <w:rPr>
          <w:sz w:val="26"/>
          <w:szCs w:val="26"/>
        </w:rPr>
        <w:t xml:space="preserve"> – </w:t>
      </w:r>
      <w:r w:rsidRPr="00CC4529">
        <w:rPr>
          <w:b/>
          <w:sz w:val="26"/>
          <w:szCs w:val="26"/>
        </w:rPr>
        <w:t>Ian Blight -</w:t>
      </w:r>
      <w:r w:rsidRPr="00CC4529">
        <w:rPr>
          <w:sz w:val="26"/>
          <w:szCs w:val="26"/>
        </w:rPr>
        <w:t xml:space="preserve"> Paddock C was set up as a trial plot for a range of commercially viable native food plants. It makes sense to eat what is grown locally and naturally in Australia. Also includes information about swales. </w:t>
      </w:r>
    </w:p>
    <w:p w:rsidR="00B772F9" w:rsidRPr="00CC4529" w:rsidRDefault="00B772F9" w:rsidP="00CC4529">
      <w:pPr>
        <w:spacing w:after="0"/>
        <w:rPr>
          <w:sz w:val="26"/>
          <w:szCs w:val="26"/>
        </w:rPr>
      </w:pPr>
    </w:p>
    <w:p w:rsidR="005A7F03" w:rsidRPr="00CC4529" w:rsidRDefault="005A7F03" w:rsidP="005A7F03">
      <w:pPr>
        <w:rPr>
          <w:sz w:val="26"/>
          <w:szCs w:val="26"/>
        </w:rPr>
      </w:pPr>
      <w:r w:rsidRPr="00CC4529">
        <w:rPr>
          <w:b/>
          <w:sz w:val="26"/>
          <w:szCs w:val="26"/>
        </w:rPr>
        <w:t>Compost</w:t>
      </w:r>
      <w:r w:rsidRPr="00CC4529">
        <w:rPr>
          <w:sz w:val="26"/>
          <w:szCs w:val="26"/>
        </w:rPr>
        <w:t xml:space="preserve"> </w:t>
      </w:r>
      <w:r w:rsidRPr="00CC4529">
        <w:rPr>
          <w:b/>
          <w:sz w:val="26"/>
          <w:szCs w:val="26"/>
        </w:rPr>
        <w:t xml:space="preserve">– </w:t>
      </w:r>
      <w:r w:rsidR="00CC4529" w:rsidRPr="00CC4529">
        <w:rPr>
          <w:b/>
          <w:sz w:val="26"/>
          <w:szCs w:val="26"/>
        </w:rPr>
        <w:t>Mark Innes</w:t>
      </w:r>
      <w:r w:rsidRPr="00CC4529">
        <w:rPr>
          <w:b/>
          <w:sz w:val="26"/>
          <w:szCs w:val="26"/>
        </w:rPr>
        <w:t xml:space="preserve"> -</w:t>
      </w:r>
      <w:r w:rsidRPr="00CC4529">
        <w:rPr>
          <w:sz w:val="26"/>
          <w:szCs w:val="26"/>
        </w:rPr>
        <w:t xml:space="preserve"> Soils are the basis for agriculture and food production with about 95% of the world’s food directly and indirectly produced in our soils. Compost is a brilliant alternate to chemical fertilizers, replenishing the nutrients removed from food production. Composting is also a highly effective and environmentally friendly solution to the organic waste produced through various agricultural and horticulture practices. </w:t>
      </w:r>
    </w:p>
    <w:p w:rsidR="00392683" w:rsidRPr="00CC4529" w:rsidRDefault="00392683" w:rsidP="00392683">
      <w:pPr>
        <w:rPr>
          <w:b/>
          <w:sz w:val="26"/>
          <w:szCs w:val="26"/>
        </w:rPr>
      </w:pPr>
      <w:r w:rsidRPr="00CC4529">
        <w:rPr>
          <w:b/>
          <w:sz w:val="26"/>
          <w:szCs w:val="26"/>
        </w:rPr>
        <w:t xml:space="preserve">Bio Gas – Ian Reed - </w:t>
      </w:r>
      <w:r w:rsidRPr="00CC4529">
        <w:rPr>
          <w:sz w:val="26"/>
          <w:szCs w:val="26"/>
        </w:rPr>
        <w:t>As the human population grows to reach 9 billion by 2050 and the effects of climate are uncertain, discussion links back to food security as we consume significantly more meat than we do today.  Many industries are looking towards intensive farming practices. As there is a shift to smaller farming areas its necessary to congregate animals, feed and production infrastructure into smaller areas, which leads to the issue of what to do with the waste products? Another question that arises is how do we ensure intensive farming practice are environmentally sustainable, economical and ethical?</w:t>
      </w:r>
    </w:p>
    <w:p w:rsidR="005A7F03" w:rsidRPr="00CC4529" w:rsidRDefault="005A7F03" w:rsidP="005A7F03">
      <w:pPr>
        <w:rPr>
          <w:sz w:val="26"/>
          <w:szCs w:val="26"/>
        </w:rPr>
      </w:pPr>
      <w:r w:rsidRPr="00CC4529">
        <w:rPr>
          <w:b/>
          <w:sz w:val="26"/>
          <w:szCs w:val="26"/>
        </w:rPr>
        <w:t xml:space="preserve">TAFE Rainwater capture and Recycling Wetland </w:t>
      </w:r>
      <w:r w:rsidRPr="00CC4529">
        <w:rPr>
          <w:sz w:val="26"/>
          <w:szCs w:val="26"/>
        </w:rPr>
        <w:t>–</w:t>
      </w:r>
      <w:r w:rsidR="00B66526">
        <w:rPr>
          <w:sz w:val="26"/>
          <w:szCs w:val="26"/>
        </w:rPr>
        <w:t xml:space="preserve"> </w:t>
      </w:r>
      <w:r w:rsidR="00B66526" w:rsidRPr="00CC4529">
        <w:rPr>
          <w:b/>
          <w:sz w:val="26"/>
          <w:szCs w:val="26"/>
        </w:rPr>
        <w:t>self-directed</w:t>
      </w:r>
      <w:r w:rsidRPr="00CC4529">
        <w:rPr>
          <w:sz w:val="26"/>
          <w:szCs w:val="26"/>
        </w:rPr>
        <w:t xml:space="preserve"> - Water is a finite resource. All living things rely on water! Urrbrae TAFE have set up a wetland with the aim of cleaning and reusing grey water for irrigation. They have also constructed an extensive rainwater capture system. Both these water recycling projects, reduce the sites reliance on mains water. </w:t>
      </w:r>
    </w:p>
    <w:p w:rsidR="005A7F03" w:rsidRPr="00CC4529" w:rsidRDefault="005A7F03" w:rsidP="008C02B5">
      <w:pPr>
        <w:rPr>
          <w:b/>
          <w:sz w:val="26"/>
          <w:szCs w:val="26"/>
        </w:rPr>
      </w:pPr>
    </w:p>
    <w:p w:rsidR="005A7F03" w:rsidRPr="00CC4529" w:rsidRDefault="005A7F03" w:rsidP="008C02B5">
      <w:pPr>
        <w:rPr>
          <w:b/>
          <w:sz w:val="26"/>
          <w:szCs w:val="26"/>
        </w:rPr>
      </w:pPr>
    </w:p>
    <w:p w:rsidR="005A7F03" w:rsidRPr="00CC4529" w:rsidRDefault="005A7F03" w:rsidP="008C02B5">
      <w:pPr>
        <w:rPr>
          <w:b/>
          <w:sz w:val="26"/>
          <w:szCs w:val="26"/>
        </w:rPr>
      </w:pPr>
    </w:p>
    <w:p w:rsidR="005A7F03" w:rsidRPr="00CC4529" w:rsidRDefault="005A7F03" w:rsidP="008C02B5">
      <w:pPr>
        <w:rPr>
          <w:b/>
          <w:sz w:val="26"/>
          <w:szCs w:val="26"/>
        </w:rPr>
      </w:pPr>
    </w:p>
    <w:p w:rsidR="005A7F03" w:rsidRDefault="005A7F03" w:rsidP="008C02B5">
      <w:pPr>
        <w:rPr>
          <w:b/>
          <w:sz w:val="28"/>
        </w:rPr>
      </w:pPr>
    </w:p>
    <w:p w:rsidR="005A7F03" w:rsidRDefault="005A7F03" w:rsidP="008C02B5">
      <w:pPr>
        <w:rPr>
          <w:b/>
          <w:sz w:val="28"/>
        </w:rPr>
      </w:pPr>
    </w:p>
    <w:p w:rsidR="005A7F03" w:rsidRDefault="005A7F03" w:rsidP="008C02B5">
      <w:pPr>
        <w:rPr>
          <w:b/>
          <w:sz w:val="28"/>
        </w:rPr>
      </w:pPr>
    </w:p>
    <w:p w:rsidR="00B74589" w:rsidRPr="00B66526" w:rsidRDefault="00B772F9" w:rsidP="00B74589">
      <w:pPr>
        <w:pStyle w:val="ListParagraph"/>
        <w:ind w:left="34"/>
        <w:rPr>
          <w:rFonts w:ascii="Arial" w:hAnsi="Arial" w:cs="Arial"/>
          <w:b/>
          <w:sz w:val="32"/>
          <w:szCs w:val="21"/>
        </w:rPr>
      </w:pPr>
      <w:r w:rsidRPr="00B66526">
        <w:rPr>
          <w:b/>
          <w:sz w:val="36"/>
        </w:rPr>
        <w:lastRenderedPageBreak/>
        <w:t xml:space="preserve">Program </w:t>
      </w:r>
    </w:p>
    <w:tbl>
      <w:tblPr>
        <w:tblStyle w:val="GridTable5Dark-Accent2"/>
        <w:tblW w:w="10627" w:type="dxa"/>
        <w:tblLook w:val="04A0" w:firstRow="1" w:lastRow="0" w:firstColumn="1" w:lastColumn="0" w:noHBand="0" w:noVBand="1"/>
      </w:tblPr>
      <w:tblGrid>
        <w:gridCol w:w="2972"/>
        <w:gridCol w:w="7655"/>
      </w:tblGrid>
      <w:tr w:rsidR="00B66526" w:rsidRPr="00B66526" w:rsidTr="00B66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A6A6A6" w:themeFill="background1" w:themeFillShade="A6"/>
          </w:tcPr>
          <w:p w:rsidR="00E15DA8" w:rsidRPr="00E15DA8" w:rsidRDefault="00E15DA8" w:rsidP="00A921F2">
            <w:pPr>
              <w:rPr>
                <w:sz w:val="36"/>
              </w:rPr>
            </w:pPr>
            <w:r w:rsidRPr="00E15DA8">
              <w:rPr>
                <w:sz w:val="36"/>
              </w:rPr>
              <w:t xml:space="preserve">Thursday Lesson 1 an 2 </w:t>
            </w:r>
          </w:p>
          <w:p w:rsidR="00E15DA8" w:rsidRPr="00E15DA8" w:rsidRDefault="00E15DA8" w:rsidP="00E15DA8">
            <w:pPr>
              <w:rPr>
                <w:b w:val="0"/>
                <w:sz w:val="32"/>
              </w:rPr>
            </w:pPr>
            <w:r w:rsidRPr="00E15DA8">
              <w:rPr>
                <w:b w:val="0"/>
                <w:sz w:val="32"/>
              </w:rPr>
              <w:t>Class 1 – Kempe and Doyle</w:t>
            </w:r>
            <w:r>
              <w:rPr>
                <w:b w:val="0"/>
                <w:sz w:val="32"/>
              </w:rPr>
              <w:t xml:space="preserve">            </w:t>
            </w:r>
            <w:r w:rsidRPr="00E15DA8">
              <w:rPr>
                <w:b w:val="0"/>
                <w:sz w:val="32"/>
              </w:rPr>
              <w:t xml:space="preserve">Class 2 – </w:t>
            </w:r>
            <w:r w:rsidR="00820277">
              <w:rPr>
                <w:b w:val="0"/>
                <w:sz w:val="32"/>
              </w:rPr>
              <w:t xml:space="preserve">Verica </w:t>
            </w:r>
            <w:r w:rsidRPr="00E15DA8">
              <w:rPr>
                <w:b w:val="0"/>
                <w:sz w:val="32"/>
              </w:rPr>
              <w:t>and Greenslade</w:t>
            </w:r>
          </w:p>
          <w:p w:rsidR="00B66526" w:rsidRPr="00E15DA8" w:rsidRDefault="00E15DA8" w:rsidP="00A921F2">
            <w:pPr>
              <w:rPr>
                <w:rFonts w:ascii="Arial" w:hAnsi="Arial" w:cs="Arial"/>
                <w:b w:val="0"/>
                <w:sz w:val="32"/>
                <w:szCs w:val="21"/>
              </w:rPr>
            </w:pPr>
            <w:r w:rsidRPr="00E15DA8">
              <w:rPr>
                <w:b w:val="0"/>
                <w:sz w:val="32"/>
              </w:rPr>
              <w:t xml:space="preserve">Class 3 </w:t>
            </w:r>
            <w:r>
              <w:rPr>
                <w:b w:val="0"/>
                <w:sz w:val="32"/>
              </w:rPr>
              <w:t>–</w:t>
            </w:r>
            <w:r w:rsidRPr="00E15DA8">
              <w:rPr>
                <w:b w:val="0"/>
                <w:sz w:val="32"/>
              </w:rPr>
              <w:t xml:space="preserve"> </w:t>
            </w:r>
            <w:r>
              <w:rPr>
                <w:b w:val="0"/>
                <w:sz w:val="32"/>
              </w:rPr>
              <w:t>Bishop and Brookes</w:t>
            </w:r>
            <w:r>
              <w:rPr>
                <w:rFonts w:ascii="Arial" w:hAnsi="Arial" w:cs="Arial"/>
                <w:b w:val="0"/>
                <w:sz w:val="32"/>
                <w:szCs w:val="21"/>
              </w:rPr>
              <w:t xml:space="preserve">       </w:t>
            </w:r>
            <w:r w:rsidRPr="00E15DA8">
              <w:rPr>
                <w:b w:val="0"/>
                <w:sz w:val="32"/>
              </w:rPr>
              <w:t>Class 4</w:t>
            </w:r>
            <w:r>
              <w:rPr>
                <w:b w:val="0"/>
                <w:sz w:val="32"/>
              </w:rPr>
              <w:t xml:space="preserve"> – Reyes and Brook </w:t>
            </w:r>
          </w:p>
        </w:tc>
      </w:tr>
      <w:tr w:rsidR="008C02B5" w:rsidTr="00CC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C02B5" w:rsidRPr="00021901" w:rsidRDefault="008C02B5" w:rsidP="00A921F2">
            <w:pPr>
              <w:rPr>
                <w:sz w:val="28"/>
              </w:rPr>
            </w:pPr>
            <w:r w:rsidRPr="00021901">
              <w:rPr>
                <w:sz w:val="28"/>
              </w:rPr>
              <w:t xml:space="preserve">Time </w:t>
            </w:r>
          </w:p>
        </w:tc>
        <w:tc>
          <w:tcPr>
            <w:tcW w:w="7655" w:type="dxa"/>
          </w:tcPr>
          <w:p w:rsidR="008C02B5" w:rsidRPr="00021901" w:rsidRDefault="00B74589" w:rsidP="00A921F2">
            <w:pPr>
              <w:cnfStyle w:val="000000100000" w:firstRow="0" w:lastRow="0" w:firstColumn="0" w:lastColumn="0" w:oddVBand="0" w:evenVBand="0" w:oddHBand="1" w:evenHBand="0" w:firstRowFirstColumn="0" w:firstRowLastColumn="0" w:lastRowFirstColumn="0" w:lastRowLastColumn="0"/>
              <w:rPr>
                <w:sz w:val="28"/>
              </w:rPr>
            </w:pPr>
            <w:r>
              <w:rPr>
                <w:sz w:val="28"/>
              </w:rPr>
              <w:t xml:space="preserve">Class </w:t>
            </w:r>
            <w:r w:rsidR="008C02B5" w:rsidRPr="00021901">
              <w:rPr>
                <w:sz w:val="28"/>
              </w:rPr>
              <w:t xml:space="preserve"> </w:t>
            </w:r>
          </w:p>
        </w:tc>
      </w:tr>
      <w:tr w:rsidR="008C02B5" w:rsidTr="00CC4529">
        <w:trPr>
          <w:trHeight w:val="1701"/>
        </w:trPr>
        <w:tc>
          <w:tcPr>
            <w:cnfStyle w:val="001000000000" w:firstRow="0" w:lastRow="0" w:firstColumn="1" w:lastColumn="0" w:oddVBand="0" w:evenVBand="0" w:oddHBand="0" w:evenHBand="0" w:firstRowFirstColumn="0" w:firstRowLastColumn="0" w:lastRowFirstColumn="0" w:lastRowLastColumn="0"/>
            <w:tcW w:w="2972" w:type="dxa"/>
          </w:tcPr>
          <w:p w:rsidR="008C02B5" w:rsidRPr="00021901" w:rsidRDefault="00B772F9" w:rsidP="00A921F2">
            <w:pPr>
              <w:rPr>
                <w:sz w:val="28"/>
              </w:rPr>
            </w:pPr>
            <w:r>
              <w:rPr>
                <w:sz w:val="28"/>
              </w:rPr>
              <w:t xml:space="preserve">9:00am – 9:20am </w:t>
            </w:r>
            <w:r w:rsidR="008C02B5" w:rsidRPr="00021901">
              <w:rPr>
                <w:sz w:val="28"/>
              </w:rPr>
              <w:t xml:space="preserve"> </w:t>
            </w:r>
          </w:p>
        </w:tc>
        <w:tc>
          <w:tcPr>
            <w:tcW w:w="7655" w:type="dxa"/>
          </w:tcPr>
          <w:p w:rsidR="00B74589" w:rsidRDefault="00B74589" w:rsidP="00A921F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p>
          <w:p w:rsidR="008C02B5" w:rsidRDefault="00B74589" w:rsidP="00A921F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Class</w:t>
            </w:r>
            <w:r w:rsidR="00B772F9">
              <w:rPr>
                <w:rFonts w:ascii="Arial" w:hAnsi="Arial" w:cs="Arial"/>
                <w:b/>
                <w:sz w:val="24"/>
                <w:szCs w:val="21"/>
              </w:rPr>
              <w:t xml:space="preserve"> 1</w:t>
            </w:r>
            <w:r w:rsidR="008C02B5">
              <w:rPr>
                <w:rFonts w:ascii="Arial" w:hAnsi="Arial" w:cs="Arial"/>
                <w:b/>
                <w:sz w:val="24"/>
                <w:szCs w:val="21"/>
              </w:rPr>
              <w:t xml:space="preserve"> – </w:t>
            </w:r>
            <w:r w:rsidR="008C02B5"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8C02B5" w:rsidRDefault="00B74589" w:rsidP="00A921F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Class</w:t>
            </w:r>
            <w:r w:rsidR="00B772F9">
              <w:rPr>
                <w:rFonts w:ascii="Arial" w:hAnsi="Arial" w:cs="Arial"/>
                <w:b/>
                <w:sz w:val="24"/>
                <w:szCs w:val="21"/>
              </w:rPr>
              <w:t xml:space="preserve"> 2</w:t>
            </w:r>
            <w:r w:rsidR="008C02B5">
              <w:rPr>
                <w:rFonts w:ascii="Arial" w:hAnsi="Arial" w:cs="Arial"/>
                <w:b/>
                <w:sz w:val="24"/>
                <w:szCs w:val="21"/>
              </w:rPr>
              <w:t xml:space="preserve"> – </w:t>
            </w:r>
            <w:r w:rsidR="008C02B5"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8C02B5" w:rsidRDefault="00B74589" w:rsidP="00A921F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Class</w:t>
            </w:r>
            <w:r w:rsidR="00B772F9">
              <w:rPr>
                <w:rFonts w:ascii="Arial" w:hAnsi="Arial" w:cs="Arial"/>
                <w:b/>
                <w:sz w:val="24"/>
                <w:szCs w:val="21"/>
              </w:rPr>
              <w:t xml:space="preserve"> 3</w:t>
            </w:r>
            <w:r w:rsidR="008C02B5">
              <w:rPr>
                <w:rFonts w:ascii="Arial" w:hAnsi="Arial" w:cs="Arial"/>
                <w:b/>
                <w:sz w:val="24"/>
                <w:szCs w:val="21"/>
              </w:rPr>
              <w:t xml:space="preserve">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B772F9" w:rsidRPr="004301DC"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Class</w:t>
            </w:r>
            <w:r w:rsidR="00B772F9">
              <w:rPr>
                <w:rFonts w:ascii="Arial" w:hAnsi="Arial" w:cs="Arial"/>
                <w:b/>
                <w:sz w:val="24"/>
                <w:szCs w:val="21"/>
              </w:rPr>
              <w:t xml:space="preserve"> 4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tc>
      </w:tr>
      <w:tr w:rsidR="008C02B5" w:rsidTr="00CC45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972" w:type="dxa"/>
          </w:tcPr>
          <w:p w:rsidR="008C02B5" w:rsidRPr="00021901" w:rsidRDefault="00B772F9" w:rsidP="00A921F2">
            <w:pPr>
              <w:rPr>
                <w:sz w:val="28"/>
              </w:rPr>
            </w:pPr>
            <w:r>
              <w:rPr>
                <w:sz w:val="28"/>
              </w:rPr>
              <w:t>9:25am – 9:45am</w:t>
            </w:r>
          </w:p>
        </w:tc>
        <w:tc>
          <w:tcPr>
            <w:tcW w:w="7655" w:type="dxa"/>
          </w:tcPr>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1 –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2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3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8C02B5"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4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B74589" w:rsidRPr="004301DC"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p>
        </w:tc>
      </w:tr>
      <w:tr w:rsidR="008C02B5" w:rsidTr="00CC4529">
        <w:trPr>
          <w:trHeight w:val="480"/>
        </w:trPr>
        <w:tc>
          <w:tcPr>
            <w:cnfStyle w:val="001000000000" w:firstRow="0" w:lastRow="0" w:firstColumn="1" w:lastColumn="0" w:oddVBand="0" w:evenVBand="0" w:oddHBand="0" w:evenHBand="0" w:firstRowFirstColumn="0" w:firstRowLastColumn="0" w:lastRowFirstColumn="0" w:lastRowLastColumn="0"/>
            <w:tcW w:w="2972" w:type="dxa"/>
          </w:tcPr>
          <w:p w:rsidR="008C02B5" w:rsidRPr="00021901" w:rsidRDefault="00B772F9" w:rsidP="00A921F2">
            <w:pPr>
              <w:rPr>
                <w:sz w:val="28"/>
              </w:rPr>
            </w:pPr>
            <w:r>
              <w:rPr>
                <w:sz w:val="28"/>
              </w:rPr>
              <w:t xml:space="preserve">9:50am – 10:15am </w:t>
            </w:r>
          </w:p>
        </w:tc>
        <w:tc>
          <w:tcPr>
            <w:tcW w:w="7655" w:type="dxa"/>
          </w:tcPr>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1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2 –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3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8C02B5"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4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p>
        </w:tc>
      </w:tr>
      <w:tr w:rsidR="008C02B5" w:rsidTr="00CC45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972" w:type="dxa"/>
          </w:tcPr>
          <w:p w:rsidR="008C02B5" w:rsidRPr="00021901" w:rsidRDefault="00B772F9" w:rsidP="00A921F2">
            <w:pPr>
              <w:rPr>
                <w:sz w:val="28"/>
              </w:rPr>
            </w:pPr>
            <w:r>
              <w:rPr>
                <w:sz w:val="28"/>
              </w:rPr>
              <w:t xml:space="preserve">10:20am – 10:45am </w:t>
            </w:r>
          </w:p>
        </w:tc>
        <w:tc>
          <w:tcPr>
            <w:tcW w:w="7655" w:type="dxa"/>
          </w:tcPr>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1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B74589" w:rsidRP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2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3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8C02B5"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4 –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p w:rsidR="00B74589" w:rsidRPr="004301DC"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p>
        </w:tc>
      </w:tr>
      <w:tr w:rsidR="008C02B5" w:rsidRPr="00B66526" w:rsidTr="00B74589">
        <w:trPr>
          <w:trHeight w:val="440"/>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808080" w:themeFill="background1" w:themeFillShade="80"/>
          </w:tcPr>
          <w:p w:rsidR="00E15DA8" w:rsidRPr="00E15DA8" w:rsidRDefault="00B74589" w:rsidP="00B74589">
            <w:pPr>
              <w:rPr>
                <w:rFonts w:ascii="Arial" w:hAnsi="Arial" w:cs="Arial"/>
                <w:sz w:val="36"/>
                <w:szCs w:val="21"/>
              </w:rPr>
            </w:pPr>
            <w:r w:rsidRPr="00E15DA8">
              <w:rPr>
                <w:sz w:val="36"/>
              </w:rPr>
              <w:t xml:space="preserve">Thursday Lesson 3 and 4 </w:t>
            </w:r>
          </w:p>
          <w:p w:rsidR="00E15DA8" w:rsidRPr="00E15DA8" w:rsidRDefault="00E15DA8" w:rsidP="00E15DA8">
            <w:pPr>
              <w:rPr>
                <w:b w:val="0"/>
                <w:sz w:val="32"/>
              </w:rPr>
            </w:pPr>
            <w:r>
              <w:rPr>
                <w:b w:val="0"/>
                <w:sz w:val="32"/>
              </w:rPr>
              <w:t>Class 5</w:t>
            </w:r>
            <w:r w:rsidRPr="00E15DA8">
              <w:rPr>
                <w:b w:val="0"/>
                <w:sz w:val="32"/>
              </w:rPr>
              <w:t xml:space="preserve"> – </w:t>
            </w:r>
            <w:r>
              <w:rPr>
                <w:b w:val="0"/>
                <w:sz w:val="32"/>
              </w:rPr>
              <w:t>Collis and Mason            Class 6</w:t>
            </w:r>
            <w:r w:rsidRPr="00E15DA8">
              <w:rPr>
                <w:b w:val="0"/>
                <w:sz w:val="32"/>
              </w:rPr>
              <w:t xml:space="preserve"> – </w:t>
            </w:r>
            <w:r w:rsidR="00820277">
              <w:rPr>
                <w:b w:val="0"/>
                <w:sz w:val="32"/>
              </w:rPr>
              <w:t>Curyer</w:t>
            </w:r>
            <w:bookmarkStart w:id="0" w:name="_GoBack"/>
            <w:bookmarkEnd w:id="0"/>
            <w:r>
              <w:rPr>
                <w:b w:val="0"/>
                <w:sz w:val="32"/>
              </w:rPr>
              <w:t xml:space="preserve"> and Anderson</w:t>
            </w:r>
          </w:p>
          <w:p w:rsidR="008C02B5" w:rsidRPr="00B66526" w:rsidRDefault="00E15DA8" w:rsidP="00E15DA8">
            <w:pPr>
              <w:rPr>
                <w:rFonts w:ascii="Arial" w:hAnsi="Arial" w:cs="Arial"/>
                <w:color w:val="FF0000"/>
                <w:sz w:val="36"/>
                <w:szCs w:val="21"/>
              </w:rPr>
            </w:pPr>
            <w:r>
              <w:rPr>
                <w:b w:val="0"/>
                <w:sz w:val="32"/>
              </w:rPr>
              <w:t>Class 7</w:t>
            </w:r>
            <w:r w:rsidRPr="00E15DA8">
              <w:rPr>
                <w:b w:val="0"/>
                <w:sz w:val="32"/>
              </w:rPr>
              <w:t xml:space="preserve"> </w:t>
            </w:r>
            <w:r>
              <w:rPr>
                <w:b w:val="0"/>
                <w:sz w:val="32"/>
              </w:rPr>
              <w:t>–</w:t>
            </w:r>
            <w:r w:rsidRPr="00E15DA8">
              <w:rPr>
                <w:b w:val="0"/>
                <w:sz w:val="32"/>
              </w:rPr>
              <w:t xml:space="preserve"> </w:t>
            </w:r>
            <w:r>
              <w:rPr>
                <w:b w:val="0"/>
                <w:sz w:val="32"/>
              </w:rPr>
              <w:t xml:space="preserve">Breeding and Queen </w:t>
            </w:r>
            <w:r>
              <w:rPr>
                <w:rFonts w:ascii="Arial" w:hAnsi="Arial" w:cs="Arial"/>
                <w:b w:val="0"/>
                <w:sz w:val="32"/>
                <w:szCs w:val="21"/>
              </w:rPr>
              <w:t xml:space="preserve">    </w:t>
            </w:r>
            <w:r>
              <w:rPr>
                <w:b w:val="0"/>
                <w:sz w:val="32"/>
              </w:rPr>
              <w:t>Class 8 – Gibbs and Williams</w:t>
            </w:r>
            <w:r w:rsidR="00B74589" w:rsidRPr="00B66526">
              <w:rPr>
                <w:rFonts w:ascii="Arial" w:hAnsi="Arial" w:cs="Arial"/>
                <w:b w:val="0"/>
                <w:sz w:val="36"/>
                <w:szCs w:val="21"/>
              </w:rPr>
              <w:t xml:space="preserve"> </w:t>
            </w:r>
          </w:p>
        </w:tc>
      </w:tr>
      <w:tr w:rsidR="008C02B5" w:rsidTr="00CC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C02B5" w:rsidRDefault="00B74589" w:rsidP="00A921F2">
            <w:pPr>
              <w:rPr>
                <w:sz w:val="28"/>
              </w:rPr>
            </w:pPr>
            <w:r>
              <w:rPr>
                <w:sz w:val="28"/>
              </w:rPr>
              <w:t xml:space="preserve">11:10am – 11:30am </w:t>
            </w:r>
          </w:p>
        </w:tc>
        <w:tc>
          <w:tcPr>
            <w:tcW w:w="7655" w:type="dxa"/>
          </w:tcPr>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5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6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7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8C02B5"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1"/>
              </w:rPr>
            </w:pPr>
            <w:r>
              <w:rPr>
                <w:rFonts w:ascii="Arial" w:hAnsi="Arial" w:cs="Arial"/>
                <w:b/>
                <w:sz w:val="24"/>
                <w:szCs w:val="21"/>
              </w:rPr>
              <w:t>Class 8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r w:rsidRPr="009B25D2">
              <w:rPr>
                <w:rFonts w:ascii="Arial" w:hAnsi="Arial" w:cs="Arial"/>
                <w:b/>
                <w:sz w:val="20"/>
                <w:szCs w:val="21"/>
              </w:rPr>
              <w:t xml:space="preserve"> </w:t>
            </w:r>
          </w:p>
          <w:p w:rsidR="00B74589" w:rsidRPr="009B25D2"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1"/>
              </w:rPr>
            </w:pPr>
          </w:p>
        </w:tc>
      </w:tr>
      <w:tr w:rsidR="008C02B5" w:rsidTr="00CC4529">
        <w:trPr>
          <w:trHeight w:val="1077"/>
        </w:trPr>
        <w:tc>
          <w:tcPr>
            <w:cnfStyle w:val="001000000000" w:firstRow="0" w:lastRow="0" w:firstColumn="1" w:lastColumn="0" w:oddVBand="0" w:evenVBand="0" w:oddHBand="0" w:evenHBand="0" w:firstRowFirstColumn="0" w:firstRowLastColumn="0" w:lastRowFirstColumn="0" w:lastRowLastColumn="0"/>
            <w:tcW w:w="2972" w:type="dxa"/>
          </w:tcPr>
          <w:p w:rsidR="008C02B5" w:rsidRDefault="00B74589" w:rsidP="00A921F2">
            <w:pPr>
              <w:rPr>
                <w:sz w:val="28"/>
              </w:rPr>
            </w:pPr>
            <w:r>
              <w:rPr>
                <w:sz w:val="28"/>
              </w:rPr>
              <w:t xml:space="preserve">11:35am – 11:55am </w:t>
            </w:r>
            <w:r w:rsidR="008C02B5">
              <w:rPr>
                <w:sz w:val="28"/>
              </w:rPr>
              <w:t xml:space="preserve"> </w:t>
            </w:r>
          </w:p>
        </w:tc>
        <w:tc>
          <w:tcPr>
            <w:tcW w:w="7655" w:type="dxa"/>
          </w:tcPr>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5 –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6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7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8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8C02B5" w:rsidRPr="004301DC" w:rsidRDefault="008C02B5" w:rsidP="00A921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p>
        </w:tc>
      </w:tr>
      <w:tr w:rsidR="008C02B5" w:rsidTr="00CC45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972" w:type="dxa"/>
          </w:tcPr>
          <w:p w:rsidR="008C02B5" w:rsidRDefault="00B74589" w:rsidP="00B74589">
            <w:pPr>
              <w:rPr>
                <w:sz w:val="28"/>
              </w:rPr>
            </w:pPr>
            <w:r>
              <w:rPr>
                <w:sz w:val="28"/>
              </w:rPr>
              <w:t xml:space="preserve">12:00pm – 12:20pm </w:t>
            </w:r>
            <w:r w:rsidR="008C02B5">
              <w:rPr>
                <w:sz w:val="28"/>
              </w:rPr>
              <w:t xml:space="preserve"> </w:t>
            </w:r>
          </w:p>
        </w:tc>
        <w:tc>
          <w:tcPr>
            <w:tcW w:w="7655" w:type="dxa"/>
          </w:tcPr>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5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6 –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p w:rsidR="00B74589" w:rsidRDefault="00B74589" w:rsidP="00B7458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7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8C02B5" w:rsidRDefault="00B74589" w:rsidP="00A921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8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5B3766" w:rsidRPr="009B25D2" w:rsidRDefault="005B3766" w:rsidP="00A921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p>
        </w:tc>
      </w:tr>
      <w:tr w:rsidR="000D1856" w:rsidTr="00CC4529">
        <w:trPr>
          <w:trHeight w:val="1077"/>
        </w:trPr>
        <w:tc>
          <w:tcPr>
            <w:cnfStyle w:val="001000000000" w:firstRow="0" w:lastRow="0" w:firstColumn="1" w:lastColumn="0" w:oddVBand="0" w:evenVBand="0" w:oddHBand="0" w:evenHBand="0" w:firstRowFirstColumn="0" w:firstRowLastColumn="0" w:lastRowFirstColumn="0" w:lastRowLastColumn="0"/>
            <w:tcW w:w="2972" w:type="dxa"/>
          </w:tcPr>
          <w:p w:rsidR="000D1856" w:rsidRDefault="00B74589" w:rsidP="000D1856">
            <w:pPr>
              <w:rPr>
                <w:sz w:val="28"/>
              </w:rPr>
            </w:pPr>
            <w:r>
              <w:rPr>
                <w:sz w:val="28"/>
              </w:rPr>
              <w:t xml:space="preserve">12:25pm – 12:55pm </w:t>
            </w:r>
            <w:r w:rsidR="000D1856">
              <w:rPr>
                <w:sz w:val="28"/>
              </w:rPr>
              <w:t xml:space="preserve"> </w:t>
            </w:r>
          </w:p>
        </w:tc>
        <w:tc>
          <w:tcPr>
            <w:tcW w:w="7655" w:type="dxa"/>
          </w:tcPr>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 xml:space="preserve">Class </w:t>
            </w:r>
            <w:r w:rsidR="005B3766">
              <w:rPr>
                <w:rFonts w:ascii="Arial" w:hAnsi="Arial" w:cs="Arial"/>
                <w:b/>
                <w:sz w:val="24"/>
                <w:szCs w:val="21"/>
              </w:rPr>
              <w:t>5</w:t>
            </w:r>
            <w:r>
              <w:rPr>
                <w:rFonts w:ascii="Arial" w:hAnsi="Arial" w:cs="Arial"/>
                <w:b/>
                <w:sz w:val="24"/>
                <w:szCs w:val="21"/>
              </w:rPr>
              <w:t xml:space="preserve"> – </w:t>
            </w:r>
            <w:r w:rsidRPr="009B25D2">
              <w:rPr>
                <w:rFonts w:ascii="Arial" w:hAnsi="Arial" w:cs="Arial"/>
                <w:sz w:val="24"/>
                <w:szCs w:val="21"/>
              </w:rPr>
              <w:t xml:space="preserve">Compost </w:t>
            </w:r>
            <w:r w:rsidRPr="00B74589">
              <w:rPr>
                <w:rFonts w:ascii="Arial" w:hAnsi="Arial" w:cs="Arial"/>
                <w:sz w:val="24"/>
                <w:szCs w:val="21"/>
              </w:rPr>
              <w:sym w:font="Wingdings" w:char="F0E0"/>
            </w:r>
            <w:r>
              <w:rPr>
                <w:rFonts w:ascii="Arial" w:hAnsi="Arial" w:cs="Arial"/>
                <w:sz w:val="24"/>
                <w:szCs w:val="21"/>
              </w:rPr>
              <w:t xml:space="preserve"> meet Mr Innes Bee Shed</w:t>
            </w:r>
          </w:p>
          <w:p w:rsidR="00B74589" w:rsidRP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 xml:space="preserve">Class </w:t>
            </w:r>
            <w:r w:rsidR="005B3766">
              <w:rPr>
                <w:rFonts w:ascii="Arial" w:hAnsi="Arial" w:cs="Arial"/>
                <w:b/>
                <w:sz w:val="24"/>
                <w:szCs w:val="21"/>
              </w:rPr>
              <w:t>6</w:t>
            </w:r>
            <w:r>
              <w:rPr>
                <w:rFonts w:ascii="Arial" w:hAnsi="Arial" w:cs="Arial"/>
                <w:b/>
                <w:sz w:val="24"/>
                <w:szCs w:val="21"/>
              </w:rPr>
              <w:t xml:space="preserve"> – </w:t>
            </w:r>
            <w:r>
              <w:rPr>
                <w:rFonts w:ascii="Arial" w:hAnsi="Arial" w:cs="Arial"/>
                <w:sz w:val="24"/>
                <w:szCs w:val="21"/>
              </w:rPr>
              <w:t>Bio Gas</w:t>
            </w:r>
            <w:r>
              <w:rPr>
                <w:rFonts w:ascii="Arial" w:hAnsi="Arial" w:cs="Arial"/>
                <w:b/>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Reed at Piggery</w:t>
            </w:r>
          </w:p>
          <w:p w:rsidR="00B74589"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Class</w:t>
            </w:r>
            <w:r w:rsidR="005B3766">
              <w:rPr>
                <w:rFonts w:ascii="Arial" w:hAnsi="Arial" w:cs="Arial"/>
                <w:b/>
                <w:sz w:val="24"/>
                <w:szCs w:val="21"/>
              </w:rPr>
              <w:t xml:space="preserve"> 7</w:t>
            </w:r>
            <w:r>
              <w:rPr>
                <w:rFonts w:ascii="Arial" w:hAnsi="Arial" w:cs="Arial"/>
                <w:b/>
                <w:sz w:val="24"/>
                <w:szCs w:val="21"/>
              </w:rPr>
              <w:t xml:space="preserve"> – </w:t>
            </w:r>
            <w:r w:rsidRPr="009B25D2">
              <w:rPr>
                <w:rFonts w:ascii="Arial" w:hAnsi="Arial" w:cs="Arial"/>
                <w:sz w:val="24"/>
                <w:szCs w:val="21"/>
              </w:rPr>
              <w:t>Paddock C</w:t>
            </w:r>
            <w:r>
              <w:rPr>
                <w:rFonts w:ascii="Arial" w:hAnsi="Arial" w:cs="Arial"/>
                <w:sz w:val="24"/>
                <w:szCs w:val="21"/>
              </w:rPr>
              <w:t xml:space="preserve"> </w:t>
            </w:r>
            <w:r w:rsidRPr="00B74589">
              <w:rPr>
                <w:rFonts w:ascii="Arial" w:hAnsi="Arial" w:cs="Arial"/>
                <w:sz w:val="24"/>
                <w:szCs w:val="21"/>
              </w:rPr>
              <w:sym w:font="Wingdings" w:char="F0E0"/>
            </w:r>
            <w:r>
              <w:rPr>
                <w:rFonts w:ascii="Arial" w:hAnsi="Arial" w:cs="Arial"/>
                <w:sz w:val="24"/>
                <w:szCs w:val="21"/>
              </w:rPr>
              <w:t xml:space="preserve"> meet Mr Blight at Marsupial Enclosure</w:t>
            </w:r>
          </w:p>
          <w:p w:rsidR="00F619DD" w:rsidRDefault="00B74589" w:rsidP="00B7458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Class</w:t>
            </w:r>
            <w:r w:rsidR="005B3766">
              <w:rPr>
                <w:rFonts w:ascii="Arial" w:hAnsi="Arial" w:cs="Arial"/>
                <w:b/>
                <w:sz w:val="24"/>
                <w:szCs w:val="21"/>
              </w:rPr>
              <w:t xml:space="preserve"> 8</w:t>
            </w:r>
            <w:r>
              <w:rPr>
                <w:rFonts w:ascii="Arial" w:hAnsi="Arial" w:cs="Arial"/>
                <w:b/>
                <w:sz w:val="24"/>
                <w:szCs w:val="21"/>
              </w:rPr>
              <w:t xml:space="preserve"> – </w:t>
            </w:r>
            <w:r w:rsidRPr="009B25D2">
              <w:rPr>
                <w:rFonts w:ascii="Arial" w:hAnsi="Arial" w:cs="Arial"/>
                <w:sz w:val="24"/>
                <w:szCs w:val="21"/>
              </w:rPr>
              <w:t>TAFE Water Recycling</w:t>
            </w:r>
            <w:r w:rsidRPr="00B74589">
              <w:rPr>
                <w:rFonts w:ascii="Arial" w:hAnsi="Arial" w:cs="Arial"/>
                <w:b/>
                <w:sz w:val="24"/>
                <w:szCs w:val="21"/>
              </w:rPr>
              <w:sym w:font="Wingdings" w:char="F0E0"/>
            </w:r>
            <w:r>
              <w:rPr>
                <w:rFonts w:ascii="Arial" w:hAnsi="Arial" w:cs="Arial"/>
                <w:b/>
                <w:sz w:val="24"/>
                <w:szCs w:val="21"/>
              </w:rPr>
              <w:t xml:space="preserve"> </w:t>
            </w:r>
            <w:r>
              <w:rPr>
                <w:rFonts w:ascii="Arial" w:hAnsi="Arial" w:cs="Arial"/>
                <w:sz w:val="24"/>
                <w:szCs w:val="21"/>
              </w:rPr>
              <w:t>self-guided</w:t>
            </w:r>
          </w:p>
          <w:p w:rsidR="005B3766" w:rsidRPr="00B74589" w:rsidRDefault="005B3766" w:rsidP="00B7458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p>
        </w:tc>
      </w:tr>
    </w:tbl>
    <w:p w:rsidR="0014571A" w:rsidRDefault="0014571A">
      <w:pPr>
        <w:rPr>
          <w:b/>
        </w:rPr>
      </w:pPr>
    </w:p>
    <w:sectPr w:rsidR="0014571A" w:rsidSect="000741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F9" w:rsidRDefault="00B772F9" w:rsidP="00B772F9">
      <w:pPr>
        <w:spacing w:after="0" w:line="240" w:lineRule="auto"/>
      </w:pPr>
      <w:r>
        <w:separator/>
      </w:r>
    </w:p>
  </w:endnote>
  <w:endnote w:type="continuationSeparator" w:id="0">
    <w:p w:rsidR="00B772F9" w:rsidRDefault="00B772F9" w:rsidP="00B7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F9" w:rsidRDefault="00B772F9" w:rsidP="00B772F9">
      <w:pPr>
        <w:spacing w:after="0" w:line="240" w:lineRule="auto"/>
      </w:pPr>
      <w:r>
        <w:separator/>
      </w:r>
    </w:p>
  </w:footnote>
  <w:footnote w:type="continuationSeparator" w:id="0">
    <w:p w:rsidR="00B772F9" w:rsidRDefault="00B772F9" w:rsidP="00B77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A30"/>
    <w:multiLevelType w:val="hybridMultilevel"/>
    <w:tmpl w:val="CCD6D66C"/>
    <w:lvl w:ilvl="0" w:tplc="EA22C428">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525264"/>
    <w:multiLevelType w:val="hybridMultilevel"/>
    <w:tmpl w:val="DF160D6C"/>
    <w:lvl w:ilvl="0" w:tplc="CC4610E0">
      <w:start w:val="1"/>
      <w:numFmt w:val="upperLetter"/>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C9"/>
    <w:rsid w:val="00021901"/>
    <w:rsid w:val="000741C9"/>
    <w:rsid w:val="000C132C"/>
    <w:rsid w:val="000D1856"/>
    <w:rsid w:val="0010680A"/>
    <w:rsid w:val="0014571A"/>
    <w:rsid w:val="00182E93"/>
    <w:rsid w:val="00232F98"/>
    <w:rsid w:val="00264692"/>
    <w:rsid w:val="00270CC8"/>
    <w:rsid w:val="00292AF7"/>
    <w:rsid w:val="00392683"/>
    <w:rsid w:val="003C19E0"/>
    <w:rsid w:val="004301DC"/>
    <w:rsid w:val="004B5C55"/>
    <w:rsid w:val="00552134"/>
    <w:rsid w:val="00565035"/>
    <w:rsid w:val="005A7F03"/>
    <w:rsid w:val="005B3766"/>
    <w:rsid w:val="00796A68"/>
    <w:rsid w:val="007F0FDA"/>
    <w:rsid w:val="00820277"/>
    <w:rsid w:val="008C02B5"/>
    <w:rsid w:val="0092633D"/>
    <w:rsid w:val="00994423"/>
    <w:rsid w:val="009B25D2"/>
    <w:rsid w:val="00A921F2"/>
    <w:rsid w:val="00AA43E1"/>
    <w:rsid w:val="00B00722"/>
    <w:rsid w:val="00B10D18"/>
    <w:rsid w:val="00B152AA"/>
    <w:rsid w:val="00B26E7D"/>
    <w:rsid w:val="00B66526"/>
    <w:rsid w:val="00B74589"/>
    <w:rsid w:val="00B772F9"/>
    <w:rsid w:val="00BB414C"/>
    <w:rsid w:val="00C846E9"/>
    <w:rsid w:val="00CA1785"/>
    <w:rsid w:val="00CC4529"/>
    <w:rsid w:val="00DA4CDF"/>
    <w:rsid w:val="00E13966"/>
    <w:rsid w:val="00E15DA8"/>
    <w:rsid w:val="00E24F9C"/>
    <w:rsid w:val="00E8199D"/>
    <w:rsid w:val="00EC5611"/>
    <w:rsid w:val="00F6065F"/>
    <w:rsid w:val="00F60B3B"/>
    <w:rsid w:val="00F61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A63A-F218-4B37-9590-D9E83BD8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901"/>
    <w:pPr>
      <w:spacing w:after="200" w:line="276" w:lineRule="auto"/>
      <w:ind w:left="720"/>
      <w:contextualSpacing/>
    </w:pPr>
  </w:style>
  <w:style w:type="table" w:styleId="GridTable5Dark-Accent2">
    <w:name w:val="Grid Table 5 Dark Accent 2"/>
    <w:basedOn w:val="TableNormal"/>
    <w:uiPriority w:val="50"/>
    <w:rsid w:val="00021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7F0FDA"/>
    <w:rPr>
      <w:color w:val="0563C1" w:themeColor="hyperlink"/>
      <w:u w:val="single"/>
    </w:rPr>
  </w:style>
  <w:style w:type="character" w:styleId="Strong">
    <w:name w:val="Strong"/>
    <w:basedOn w:val="DefaultParagraphFont"/>
    <w:uiPriority w:val="22"/>
    <w:qFormat/>
    <w:rsid w:val="00F6065F"/>
    <w:rPr>
      <w:b/>
      <w:bCs/>
    </w:rPr>
  </w:style>
  <w:style w:type="character" w:customStyle="1" w:styleId="apple-converted-space">
    <w:name w:val="apple-converted-space"/>
    <w:basedOn w:val="DefaultParagraphFont"/>
    <w:rsid w:val="00F6065F"/>
  </w:style>
  <w:style w:type="paragraph" w:styleId="NormalWeb">
    <w:name w:val="Normal (Web)"/>
    <w:basedOn w:val="Normal"/>
    <w:uiPriority w:val="99"/>
    <w:unhideWhenUsed/>
    <w:rsid w:val="00BB41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B414C"/>
    <w:rPr>
      <w:i/>
      <w:iCs/>
    </w:rPr>
  </w:style>
  <w:style w:type="paragraph" w:styleId="BalloonText">
    <w:name w:val="Balloon Text"/>
    <w:basedOn w:val="Normal"/>
    <w:link w:val="BalloonTextChar"/>
    <w:uiPriority w:val="99"/>
    <w:semiHidden/>
    <w:unhideWhenUsed/>
    <w:rsid w:val="00A9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1F2"/>
    <w:rPr>
      <w:rFonts w:ascii="Segoe UI" w:hAnsi="Segoe UI" w:cs="Segoe UI"/>
      <w:sz w:val="18"/>
      <w:szCs w:val="18"/>
    </w:rPr>
  </w:style>
  <w:style w:type="paragraph" w:styleId="Header">
    <w:name w:val="header"/>
    <w:basedOn w:val="Normal"/>
    <w:link w:val="HeaderChar"/>
    <w:uiPriority w:val="99"/>
    <w:unhideWhenUsed/>
    <w:rsid w:val="00B77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F9"/>
  </w:style>
  <w:style w:type="paragraph" w:styleId="Footer">
    <w:name w:val="footer"/>
    <w:basedOn w:val="Normal"/>
    <w:link w:val="FooterChar"/>
    <w:uiPriority w:val="99"/>
    <w:unhideWhenUsed/>
    <w:rsid w:val="00B77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698">
      <w:bodyDiv w:val="1"/>
      <w:marLeft w:val="0"/>
      <w:marRight w:val="0"/>
      <w:marTop w:val="0"/>
      <w:marBottom w:val="0"/>
      <w:divBdr>
        <w:top w:val="none" w:sz="0" w:space="0" w:color="auto"/>
        <w:left w:val="none" w:sz="0" w:space="0" w:color="auto"/>
        <w:bottom w:val="none" w:sz="0" w:space="0" w:color="auto"/>
        <w:right w:val="none" w:sz="0" w:space="0" w:color="auto"/>
      </w:divBdr>
    </w:div>
    <w:div w:id="1640040144">
      <w:bodyDiv w:val="1"/>
      <w:marLeft w:val="0"/>
      <w:marRight w:val="0"/>
      <w:marTop w:val="0"/>
      <w:marBottom w:val="0"/>
      <w:divBdr>
        <w:top w:val="none" w:sz="0" w:space="0" w:color="auto"/>
        <w:left w:val="none" w:sz="0" w:space="0" w:color="auto"/>
        <w:bottom w:val="none" w:sz="0" w:space="0" w:color="auto"/>
        <w:right w:val="none" w:sz="0" w:space="0" w:color="auto"/>
      </w:divBdr>
    </w:div>
    <w:div w:id="1788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Ann-Louise</dc:creator>
  <cp:keywords/>
  <dc:description/>
  <cp:lastModifiedBy>Breeding, Ann-Louise</cp:lastModifiedBy>
  <cp:revision>5</cp:revision>
  <cp:lastPrinted>2015-06-29T07:17:00Z</cp:lastPrinted>
  <dcterms:created xsi:type="dcterms:W3CDTF">2016-07-27T06:01:00Z</dcterms:created>
  <dcterms:modified xsi:type="dcterms:W3CDTF">2016-07-29T06:09:00Z</dcterms:modified>
</cp:coreProperties>
</file>