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C9" w:rsidRPr="0092633D" w:rsidRDefault="000741C9" w:rsidP="0092633D">
      <w:pPr>
        <w:jc w:val="center"/>
        <w:rPr>
          <w:b/>
          <w:sz w:val="24"/>
        </w:rPr>
      </w:pPr>
      <w:r w:rsidRPr="0092633D">
        <w:rPr>
          <w:b/>
          <w:sz w:val="24"/>
        </w:rPr>
        <w:t>Sustainability Food Challenge Extra Information for Friday</w:t>
      </w:r>
    </w:p>
    <w:p w:rsidR="000741C9" w:rsidRPr="0092633D" w:rsidRDefault="000741C9" w:rsidP="0092633D">
      <w:pPr>
        <w:jc w:val="center"/>
        <w:rPr>
          <w:b/>
          <w:sz w:val="28"/>
        </w:rPr>
      </w:pPr>
      <w:r w:rsidRPr="0092633D">
        <w:rPr>
          <w:b/>
          <w:sz w:val="28"/>
        </w:rPr>
        <w:t>BIOGAS EXPERIMENT</w:t>
      </w:r>
    </w:p>
    <w:p w:rsidR="0092633D" w:rsidRPr="0092633D" w:rsidRDefault="0092633D">
      <w:pPr>
        <w:rPr>
          <w:b/>
        </w:rPr>
      </w:pPr>
      <w:r w:rsidRPr="0092633D">
        <w:rPr>
          <w:b/>
        </w:rPr>
        <w:t xml:space="preserve">Background </w:t>
      </w:r>
    </w:p>
    <w:p w:rsidR="00552134" w:rsidRDefault="00232F98">
      <w:r>
        <w:t xml:space="preserve">As the human population </w:t>
      </w:r>
      <w:r w:rsidR="00264692">
        <w:t xml:space="preserve">grows to reach 9 billion by 2050 </w:t>
      </w:r>
      <w:r>
        <w:t xml:space="preserve">and the effects of climate </w:t>
      </w:r>
      <w:r w:rsidR="00264692">
        <w:t xml:space="preserve">are uncertain, discussion link </w:t>
      </w:r>
      <w:r>
        <w:t xml:space="preserve">back to food security </w:t>
      </w:r>
      <w:r w:rsidR="00264692">
        <w:t xml:space="preserve">as we consume significantly more meat than we do today. </w:t>
      </w:r>
      <w:r>
        <w:t xml:space="preserve"> </w:t>
      </w:r>
      <w:r w:rsidR="0092633D">
        <w:t>M</w:t>
      </w:r>
      <w:r w:rsidR="00552134">
        <w:t>any industries are looking towards intensive farming practices. As there is a shift to sma</w:t>
      </w:r>
      <w:r w:rsidR="00264692">
        <w:t xml:space="preserve">ller farming areas its necessary to congregate </w:t>
      </w:r>
      <w:r w:rsidR="00552134">
        <w:t>animals, feed and production infrastructure</w:t>
      </w:r>
      <w:r w:rsidR="00264692">
        <w:t xml:space="preserve"> into smaller areas, which leads to the </w:t>
      </w:r>
      <w:r w:rsidR="00552134">
        <w:t>issue of what</w:t>
      </w:r>
      <w:r w:rsidR="0092633D">
        <w:t xml:space="preserve"> to do wit</w:t>
      </w:r>
      <w:r w:rsidR="00264692">
        <w:t>h the waste products? And how do we ensure</w:t>
      </w:r>
      <w:r w:rsidR="0092633D">
        <w:t xml:space="preserve"> intensive farming practice are </w:t>
      </w:r>
      <w:r w:rsidR="00264692">
        <w:t>environmentally</w:t>
      </w:r>
      <w:r w:rsidR="0092633D">
        <w:t xml:space="preserve"> sustainable, economical and ethical.  </w:t>
      </w:r>
    </w:p>
    <w:p w:rsidR="000741C9" w:rsidRDefault="000741C9">
      <w:r w:rsidRPr="000741C9">
        <w:rPr>
          <w:b/>
        </w:rPr>
        <w:t>Outcome:</w:t>
      </w:r>
      <w:r>
        <w:t xml:space="preserve"> Students learn how the biogas project</w:t>
      </w:r>
      <w:r w:rsidR="00232F98">
        <w:t xml:space="preserve"> reduces environmental impacts of intensive pork production by utilising</w:t>
      </w:r>
      <w:r>
        <w:t xml:space="preserve"> piggery wast</w:t>
      </w:r>
      <w:r w:rsidR="00264692">
        <w:t>e and</w:t>
      </w:r>
      <w:r>
        <w:t xml:space="preserve"> converting it into biogas and concentrated fertiliser. </w:t>
      </w:r>
    </w:p>
    <w:p w:rsidR="000741C9" w:rsidRDefault="0092633D">
      <w:pPr>
        <w:rPr>
          <w:b/>
        </w:rPr>
      </w:pPr>
      <w:r>
        <w:rPr>
          <w:b/>
        </w:rPr>
        <w:t>Workshops</w:t>
      </w:r>
      <w:r w:rsidR="00264692">
        <w:rPr>
          <w:b/>
        </w:rPr>
        <w:t xml:space="preserve"> </w:t>
      </w:r>
    </w:p>
    <w:p w:rsidR="00264692" w:rsidRDefault="00264692">
      <w:pPr>
        <w:rPr>
          <w:b/>
        </w:rPr>
      </w:pPr>
      <w:r>
        <w:t xml:space="preserve">Each group is delegated 1 hour to focus on the biogas project at Urrbrae. The group will be split in two, with half participating in the ‘Industry Biogas’ workshop at the piggery and the other half going to the glass house and looking at the smaller </w:t>
      </w:r>
      <w:r w:rsidR="00CA1785">
        <w:t>‘</w:t>
      </w:r>
      <w:r w:rsidRPr="00264692">
        <w:t>Biogas Demonstration Module</w:t>
      </w:r>
      <w:r w:rsidR="00CA1785">
        <w:t>’</w:t>
      </w:r>
      <w:r w:rsidRPr="00264692">
        <w:t>.</w:t>
      </w:r>
      <w:r>
        <w:rPr>
          <w:b/>
        </w:rPr>
        <w:t xml:space="preserve"> </w:t>
      </w:r>
    </w:p>
    <w:p w:rsidR="00CA1785" w:rsidRPr="00CA1785" w:rsidRDefault="00CA1785" w:rsidP="00CA1785">
      <w:pPr>
        <w:jc w:val="center"/>
        <w:rPr>
          <w:b/>
        </w:rPr>
      </w:pPr>
      <w:r>
        <w:rPr>
          <w:b/>
        </w:rPr>
        <w:t xml:space="preserve">The group groups will swap over at half way </w:t>
      </w:r>
      <w:r w:rsidRPr="00CA1785">
        <w:t>(20 min</w:t>
      </w:r>
      <w:r>
        <w:t>ute</w:t>
      </w:r>
      <w:r w:rsidRPr="00CA1785">
        <w:t xml:space="preserve"> activity </w:t>
      </w:r>
      <w:r>
        <w:rPr>
          <w:b/>
        </w:rPr>
        <w:t xml:space="preserve">-- </w:t>
      </w:r>
      <w:r w:rsidRPr="00CA1785">
        <w:t>10 minutes transition</w:t>
      </w:r>
      <w:r>
        <w:t xml:space="preserve"> time)</w:t>
      </w:r>
    </w:p>
    <w:p w:rsidR="0092633D" w:rsidRDefault="0092633D">
      <w:r w:rsidRPr="0092633D">
        <w:rPr>
          <w:b/>
        </w:rPr>
        <w:t>Industry Biogas</w:t>
      </w:r>
      <w:r>
        <w:t xml:space="preserve"> – 20 Minutes - students meet Rob Patterson at the piggery. </w:t>
      </w:r>
    </w:p>
    <w:p w:rsidR="0092633D" w:rsidRDefault="0092633D">
      <w:r w:rsidRPr="0092633D">
        <w:rPr>
          <w:b/>
        </w:rPr>
        <w:t>Biogas Demonstration</w:t>
      </w:r>
      <w:r>
        <w:t xml:space="preserve"> </w:t>
      </w:r>
      <w:r w:rsidRPr="0092633D">
        <w:rPr>
          <w:b/>
        </w:rPr>
        <w:t>Module</w:t>
      </w:r>
      <w:r>
        <w:rPr>
          <w:b/>
        </w:rPr>
        <w:t xml:space="preserve"> – </w:t>
      </w:r>
      <w:r w:rsidRPr="0092633D">
        <w:t>20 Minutes</w:t>
      </w:r>
      <w:r>
        <w:rPr>
          <w:b/>
        </w:rPr>
        <w:t xml:space="preserve"> - </w:t>
      </w:r>
      <w:r>
        <w:t>students meet Mrs Breeding at the glass house.</w:t>
      </w:r>
    </w:p>
    <w:p w:rsidR="007F0FDA" w:rsidRPr="007F0FDA" w:rsidRDefault="007F0FDA">
      <w:pPr>
        <w:rPr>
          <w:b/>
        </w:rPr>
      </w:pPr>
      <w:r>
        <w:rPr>
          <w:b/>
        </w:rPr>
        <w:t xml:space="preserve">Contact Information </w:t>
      </w:r>
    </w:p>
    <w:p w:rsidR="007F0FDA" w:rsidRDefault="007F0FDA">
      <w:r w:rsidRPr="007F0FDA">
        <w:rPr>
          <w:b/>
        </w:rPr>
        <w:t>Rob Patterson</w:t>
      </w:r>
      <w:r>
        <w:t xml:space="preserve"> – 0414 682 516 – </w:t>
      </w:r>
      <w:hyperlink r:id="rId4" w:history="1">
        <w:r w:rsidRPr="00C01225">
          <w:rPr>
            <w:rStyle w:val="Hyperlink"/>
          </w:rPr>
          <w:t>rob-p@enersalt.com.au</w:t>
        </w:r>
      </w:hyperlink>
    </w:p>
    <w:p w:rsidR="007F0FDA" w:rsidRDefault="007F0FDA">
      <w:r w:rsidRPr="007F0FDA">
        <w:rPr>
          <w:b/>
        </w:rPr>
        <w:t>Ann-Louise Breeding</w:t>
      </w:r>
      <w:r>
        <w:t xml:space="preserve"> – 0457 722 997 – </w:t>
      </w:r>
      <w:hyperlink r:id="rId5" w:history="1">
        <w:r w:rsidRPr="00C01225">
          <w:rPr>
            <w:rStyle w:val="Hyperlink"/>
          </w:rPr>
          <w:t>annlouise.breedign530@schools.sa.edu.au</w:t>
        </w:r>
      </w:hyperlink>
      <w:r>
        <w:t xml:space="preserve"> </w:t>
      </w:r>
    </w:p>
    <w:tbl>
      <w:tblPr>
        <w:tblStyle w:val="GridTable5Dark-Accent2"/>
        <w:tblW w:w="10456" w:type="dxa"/>
        <w:tblLook w:val="04A0" w:firstRow="1" w:lastRow="0" w:firstColumn="1" w:lastColumn="0" w:noHBand="0" w:noVBand="1"/>
      </w:tblPr>
      <w:tblGrid>
        <w:gridCol w:w="2547"/>
        <w:gridCol w:w="7909"/>
      </w:tblGrid>
      <w:tr w:rsidR="00021901" w:rsidTr="00021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021901" w:rsidP="000741C9">
            <w:pPr>
              <w:rPr>
                <w:sz w:val="28"/>
              </w:rPr>
            </w:pPr>
            <w:r w:rsidRPr="00021901">
              <w:rPr>
                <w:sz w:val="28"/>
              </w:rPr>
              <w:t xml:space="preserve">Time </w:t>
            </w:r>
          </w:p>
        </w:tc>
        <w:tc>
          <w:tcPr>
            <w:tcW w:w="7909" w:type="dxa"/>
          </w:tcPr>
          <w:p w:rsidR="00021901" w:rsidRPr="00021901" w:rsidRDefault="00021901" w:rsidP="000741C9">
            <w:pPr>
              <w:cnfStyle w:val="100000000000" w:firstRow="1" w:lastRow="0" w:firstColumn="0" w:lastColumn="0" w:oddVBand="0" w:evenVBand="0" w:oddHBand="0" w:evenHBand="0" w:firstRowFirstColumn="0" w:firstRowLastColumn="0" w:lastRowFirstColumn="0" w:lastRowLastColumn="0"/>
              <w:rPr>
                <w:sz w:val="28"/>
              </w:rPr>
            </w:pPr>
            <w:r w:rsidRPr="00021901">
              <w:rPr>
                <w:sz w:val="28"/>
              </w:rPr>
              <w:t xml:space="preserve">Group </w:t>
            </w:r>
          </w:p>
        </w:tc>
      </w:tr>
      <w:tr w:rsidR="00021901" w:rsidTr="00021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021901" w:rsidP="000741C9">
            <w:pPr>
              <w:rPr>
                <w:sz w:val="28"/>
              </w:rPr>
            </w:pPr>
            <w:r w:rsidRPr="00021901">
              <w:rPr>
                <w:sz w:val="28"/>
              </w:rPr>
              <w:t xml:space="preserve">9:00am – 10:00pm </w:t>
            </w:r>
          </w:p>
        </w:tc>
        <w:tc>
          <w:tcPr>
            <w:tcW w:w="7909" w:type="dxa"/>
          </w:tcPr>
          <w:p w:rsidR="00021901" w:rsidRPr="007A7E6E" w:rsidRDefault="00021901" w:rsidP="0002190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sidRPr="007A7E6E">
              <w:rPr>
                <w:rFonts w:ascii="Arial" w:hAnsi="Arial" w:cs="Arial"/>
                <w:b/>
                <w:sz w:val="24"/>
                <w:szCs w:val="21"/>
              </w:rPr>
              <w:t>Group 4A</w:t>
            </w:r>
            <w:r w:rsidR="00DA4CDF">
              <w:rPr>
                <w:rFonts w:ascii="Arial" w:hAnsi="Arial" w:cs="Arial"/>
                <w:b/>
                <w:sz w:val="24"/>
                <w:szCs w:val="21"/>
              </w:rPr>
              <w:t xml:space="preserve"> </w:t>
            </w:r>
            <w:r w:rsidR="00DA4CDF">
              <w:rPr>
                <w:rFonts w:ascii="Arial" w:hAnsi="Arial" w:cs="Arial"/>
                <w:b/>
                <w:i/>
                <w:sz w:val="24"/>
                <w:szCs w:val="21"/>
              </w:rPr>
              <w:t>Thompson</w:t>
            </w:r>
            <w:r w:rsidRPr="007A7E6E">
              <w:rPr>
                <w:rFonts w:ascii="Arial" w:hAnsi="Arial" w:cs="Arial"/>
                <w:sz w:val="24"/>
                <w:szCs w:val="21"/>
              </w:rPr>
              <w:t xml:space="preserve"> – meet at piggery </w:t>
            </w:r>
          </w:p>
          <w:p w:rsidR="00021901" w:rsidRPr="007A7E6E" w:rsidRDefault="00021901" w:rsidP="0002190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sidRPr="007A7E6E">
              <w:rPr>
                <w:rFonts w:ascii="Arial" w:hAnsi="Arial" w:cs="Arial"/>
                <w:b/>
                <w:sz w:val="24"/>
                <w:szCs w:val="21"/>
              </w:rPr>
              <w:t>Group 4B</w:t>
            </w:r>
            <w:r w:rsidR="00DA4CDF">
              <w:rPr>
                <w:rFonts w:ascii="Arial" w:hAnsi="Arial" w:cs="Arial"/>
                <w:b/>
                <w:i/>
                <w:sz w:val="24"/>
                <w:szCs w:val="21"/>
              </w:rPr>
              <w:t xml:space="preserve"> Innes</w:t>
            </w:r>
            <w:r w:rsidRPr="007A7E6E">
              <w:rPr>
                <w:rFonts w:ascii="Arial" w:hAnsi="Arial" w:cs="Arial"/>
                <w:sz w:val="24"/>
                <w:szCs w:val="21"/>
              </w:rPr>
              <w:t xml:space="preserve"> – </w:t>
            </w:r>
            <w:r w:rsidRPr="00DA4CDF">
              <w:rPr>
                <w:rFonts w:ascii="Arial" w:hAnsi="Arial" w:cs="Arial"/>
                <w:i/>
                <w:sz w:val="24"/>
                <w:szCs w:val="21"/>
              </w:rPr>
              <w:t>meet</w:t>
            </w:r>
            <w:r w:rsidRPr="007A7E6E">
              <w:rPr>
                <w:rFonts w:ascii="Arial" w:hAnsi="Arial" w:cs="Arial"/>
                <w:sz w:val="24"/>
                <w:szCs w:val="21"/>
              </w:rPr>
              <w:t xml:space="preserve"> at glass house (nth side  of M block)</w:t>
            </w:r>
          </w:p>
          <w:p w:rsidR="00021901" w:rsidRDefault="00021901" w:rsidP="0002190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1"/>
              </w:rPr>
            </w:pPr>
          </w:p>
          <w:p w:rsidR="00021901" w:rsidRPr="007A7E6E" w:rsidRDefault="00021901" w:rsidP="0002190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1"/>
              </w:rPr>
            </w:pPr>
            <w:r w:rsidRPr="007A7E6E">
              <w:rPr>
                <w:rFonts w:ascii="Arial" w:hAnsi="Arial" w:cs="Arial"/>
                <w:b/>
                <w:sz w:val="20"/>
                <w:szCs w:val="21"/>
              </w:rPr>
              <w:t>SWITCH AT 9:30am</w:t>
            </w:r>
          </w:p>
          <w:p w:rsidR="00021901" w:rsidRDefault="00021901" w:rsidP="000741C9">
            <w:pPr>
              <w:cnfStyle w:val="000000100000" w:firstRow="0" w:lastRow="0" w:firstColumn="0" w:lastColumn="0" w:oddVBand="0" w:evenVBand="0" w:oddHBand="1" w:evenHBand="0" w:firstRowFirstColumn="0" w:firstRowLastColumn="0" w:lastRowFirstColumn="0" w:lastRowLastColumn="0"/>
            </w:pPr>
          </w:p>
        </w:tc>
      </w:tr>
      <w:tr w:rsidR="00021901" w:rsidTr="00021901">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021901" w:rsidP="000741C9">
            <w:pPr>
              <w:rPr>
                <w:sz w:val="28"/>
              </w:rPr>
            </w:pPr>
            <w:r w:rsidRPr="00021901">
              <w:rPr>
                <w:sz w:val="28"/>
              </w:rPr>
              <w:t xml:space="preserve">10:00am – 11:00am </w:t>
            </w:r>
          </w:p>
        </w:tc>
        <w:tc>
          <w:tcPr>
            <w:tcW w:w="7909" w:type="dxa"/>
          </w:tcPr>
          <w:p w:rsidR="00021901" w:rsidRPr="007A7E6E" w:rsidRDefault="00021901" w:rsidP="0002190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Group 3</w:t>
            </w:r>
            <w:r w:rsidRPr="007A7E6E">
              <w:rPr>
                <w:rFonts w:ascii="Arial" w:hAnsi="Arial" w:cs="Arial"/>
                <w:b/>
                <w:sz w:val="24"/>
                <w:szCs w:val="21"/>
              </w:rPr>
              <w:t>A</w:t>
            </w:r>
            <w:r w:rsidR="00DA4CDF">
              <w:rPr>
                <w:rFonts w:ascii="Arial" w:hAnsi="Arial" w:cs="Arial"/>
                <w:b/>
                <w:i/>
                <w:sz w:val="24"/>
                <w:szCs w:val="21"/>
              </w:rPr>
              <w:t xml:space="preserve"> </w:t>
            </w:r>
            <w:proofErr w:type="spellStart"/>
            <w:r w:rsidR="00DA4CDF">
              <w:rPr>
                <w:rFonts w:ascii="Arial" w:hAnsi="Arial" w:cs="Arial"/>
                <w:b/>
                <w:i/>
                <w:sz w:val="24"/>
                <w:szCs w:val="21"/>
              </w:rPr>
              <w:t>Chigros</w:t>
            </w:r>
            <w:proofErr w:type="spellEnd"/>
            <w:r w:rsidRPr="007A7E6E">
              <w:rPr>
                <w:rFonts w:ascii="Arial" w:hAnsi="Arial" w:cs="Arial"/>
                <w:sz w:val="24"/>
                <w:szCs w:val="21"/>
              </w:rPr>
              <w:t xml:space="preserve"> – meet at piggery </w:t>
            </w:r>
          </w:p>
          <w:p w:rsidR="00021901" w:rsidRPr="007A7E6E" w:rsidRDefault="00021901" w:rsidP="0002190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Group 3</w:t>
            </w:r>
            <w:r w:rsidRPr="007A7E6E">
              <w:rPr>
                <w:rFonts w:ascii="Arial" w:hAnsi="Arial" w:cs="Arial"/>
                <w:b/>
                <w:sz w:val="24"/>
                <w:szCs w:val="21"/>
              </w:rPr>
              <w:t>B</w:t>
            </w:r>
            <w:r w:rsidR="00DA4CDF">
              <w:rPr>
                <w:rFonts w:ascii="Arial" w:hAnsi="Arial" w:cs="Arial"/>
                <w:b/>
                <w:i/>
                <w:sz w:val="24"/>
                <w:szCs w:val="21"/>
              </w:rPr>
              <w:t xml:space="preserve"> Gibbs</w:t>
            </w:r>
            <w:r w:rsidRPr="007A7E6E">
              <w:rPr>
                <w:rFonts w:ascii="Arial" w:hAnsi="Arial" w:cs="Arial"/>
                <w:sz w:val="24"/>
                <w:szCs w:val="21"/>
              </w:rPr>
              <w:t xml:space="preserve"> – meet at glass house (nth side  of M block)</w:t>
            </w:r>
          </w:p>
          <w:p w:rsidR="00021901" w:rsidRDefault="00021901" w:rsidP="0002190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1"/>
              </w:rPr>
            </w:pPr>
          </w:p>
          <w:p w:rsidR="00021901" w:rsidRDefault="00021901" w:rsidP="0002190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1"/>
              </w:rPr>
            </w:pPr>
            <w:r>
              <w:rPr>
                <w:rFonts w:ascii="Arial" w:hAnsi="Arial" w:cs="Arial"/>
                <w:b/>
                <w:sz w:val="20"/>
                <w:szCs w:val="21"/>
              </w:rPr>
              <w:t>SWITCH AT 10</w:t>
            </w:r>
            <w:r w:rsidRPr="007A7E6E">
              <w:rPr>
                <w:rFonts w:ascii="Arial" w:hAnsi="Arial" w:cs="Arial"/>
                <w:b/>
                <w:sz w:val="20"/>
                <w:szCs w:val="21"/>
              </w:rPr>
              <w:t>:30am</w:t>
            </w:r>
          </w:p>
          <w:p w:rsidR="00021901" w:rsidRDefault="00021901" w:rsidP="00021901">
            <w:pPr>
              <w:cnfStyle w:val="000000000000" w:firstRow="0" w:lastRow="0" w:firstColumn="0" w:lastColumn="0" w:oddVBand="0" w:evenVBand="0" w:oddHBand="0" w:evenHBand="0" w:firstRowFirstColumn="0" w:firstRowLastColumn="0" w:lastRowFirstColumn="0" w:lastRowLastColumn="0"/>
            </w:pPr>
          </w:p>
        </w:tc>
      </w:tr>
      <w:tr w:rsidR="00021901" w:rsidTr="00021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021901" w:rsidP="000741C9">
            <w:pPr>
              <w:rPr>
                <w:sz w:val="28"/>
              </w:rPr>
            </w:pPr>
            <w:r w:rsidRPr="00021901">
              <w:rPr>
                <w:sz w:val="28"/>
              </w:rPr>
              <w:t>11:00am – 12:</w:t>
            </w:r>
            <w:r>
              <w:rPr>
                <w:sz w:val="28"/>
              </w:rPr>
              <w:t>00p</w:t>
            </w:r>
            <w:r w:rsidRPr="00021901">
              <w:rPr>
                <w:sz w:val="28"/>
              </w:rPr>
              <w:t xml:space="preserve">m </w:t>
            </w:r>
          </w:p>
        </w:tc>
        <w:tc>
          <w:tcPr>
            <w:tcW w:w="7909" w:type="dxa"/>
          </w:tcPr>
          <w:p w:rsidR="00021901" w:rsidRPr="007A7E6E" w:rsidRDefault="00021901" w:rsidP="0002190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Group 2</w:t>
            </w:r>
            <w:r w:rsidRPr="007A7E6E">
              <w:rPr>
                <w:rFonts w:ascii="Arial" w:hAnsi="Arial" w:cs="Arial"/>
                <w:b/>
                <w:sz w:val="24"/>
                <w:szCs w:val="21"/>
              </w:rPr>
              <w:t>A</w:t>
            </w:r>
            <w:r w:rsidR="00DA4CDF">
              <w:rPr>
                <w:rFonts w:ascii="Arial" w:hAnsi="Arial" w:cs="Arial"/>
                <w:b/>
                <w:i/>
                <w:sz w:val="24"/>
                <w:szCs w:val="21"/>
              </w:rPr>
              <w:t xml:space="preserve"> Fistr</w:t>
            </w:r>
            <w:r w:rsidRPr="007A7E6E">
              <w:rPr>
                <w:rFonts w:ascii="Arial" w:hAnsi="Arial" w:cs="Arial"/>
                <w:sz w:val="24"/>
                <w:szCs w:val="21"/>
              </w:rPr>
              <w:t xml:space="preserve"> – meet at piggery </w:t>
            </w:r>
          </w:p>
          <w:p w:rsidR="00021901" w:rsidRPr="007A7E6E" w:rsidRDefault="00021901" w:rsidP="0002190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Group 2</w:t>
            </w:r>
            <w:r w:rsidRPr="007A7E6E">
              <w:rPr>
                <w:rFonts w:ascii="Arial" w:hAnsi="Arial" w:cs="Arial"/>
                <w:b/>
                <w:sz w:val="24"/>
                <w:szCs w:val="21"/>
              </w:rPr>
              <w:t>B</w:t>
            </w:r>
            <w:r w:rsidR="00DA4CDF">
              <w:rPr>
                <w:rFonts w:ascii="Arial" w:hAnsi="Arial" w:cs="Arial"/>
                <w:b/>
                <w:i/>
                <w:sz w:val="24"/>
                <w:szCs w:val="21"/>
              </w:rPr>
              <w:t xml:space="preserve"> Brookes</w:t>
            </w:r>
            <w:r w:rsidRPr="007A7E6E">
              <w:rPr>
                <w:rFonts w:ascii="Arial" w:hAnsi="Arial" w:cs="Arial"/>
                <w:sz w:val="24"/>
                <w:szCs w:val="21"/>
              </w:rPr>
              <w:t xml:space="preserve"> – meet at glass house (nth side  of M block)</w:t>
            </w:r>
          </w:p>
          <w:p w:rsidR="00021901" w:rsidRDefault="00021901" w:rsidP="0002190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1"/>
              </w:rPr>
            </w:pPr>
          </w:p>
          <w:p w:rsidR="00021901" w:rsidRDefault="00021901" w:rsidP="000741C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1"/>
              </w:rPr>
            </w:pPr>
            <w:r>
              <w:rPr>
                <w:rFonts w:ascii="Arial" w:hAnsi="Arial" w:cs="Arial"/>
                <w:b/>
                <w:sz w:val="20"/>
                <w:szCs w:val="21"/>
              </w:rPr>
              <w:t>SWITCH AT 11</w:t>
            </w:r>
            <w:r w:rsidRPr="007A7E6E">
              <w:rPr>
                <w:rFonts w:ascii="Arial" w:hAnsi="Arial" w:cs="Arial"/>
                <w:b/>
                <w:sz w:val="20"/>
                <w:szCs w:val="21"/>
              </w:rPr>
              <w:t>:30am</w:t>
            </w:r>
          </w:p>
          <w:p w:rsidR="00021901" w:rsidRPr="00021901" w:rsidRDefault="00021901" w:rsidP="000741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1"/>
              </w:rPr>
            </w:pPr>
          </w:p>
        </w:tc>
      </w:tr>
      <w:tr w:rsidR="00021901" w:rsidTr="00021901">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021901" w:rsidP="000741C9">
            <w:pPr>
              <w:rPr>
                <w:sz w:val="28"/>
              </w:rPr>
            </w:pPr>
            <w:r w:rsidRPr="00021901">
              <w:rPr>
                <w:sz w:val="28"/>
              </w:rPr>
              <w:t xml:space="preserve">12:00pm – 1:00pm </w:t>
            </w:r>
          </w:p>
        </w:tc>
        <w:tc>
          <w:tcPr>
            <w:tcW w:w="7909" w:type="dxa"/>
          </w:tcPr>
          <w:p w:rsidR="00021901" w:rsidRPr="007A7E6E" w:rsidRDefault="00021901" w:rsidP="0002190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Group 1</w:t>
            </w:r>
            <w:r w:rsidRPr="007A7E6E">
              <w:rPr>
                <w:rFonts w:ascii="Arial" w:hAnsi="Arial" w:cs="Arial"/>
                <w:b/>
                <w:sz w:val="24"/>
                <w:szCs w:val="21"/>
              </w:rPr>
              <w:t>A</w:t>
            </w:r>
            <w:r w:rsidR="00DA4CDF">
              <w:rPr>
                <w:rFonts w:ascii="Arial" w:hAnsi="Arial" w:cs="Arial"/>
                <w:b/>
                <w:i/>
                <w:sz w:val="24"/>
                <w:szCs w:val="21"/>
              </w:rPr>
              <w:t xml:space="preserve"> </w:t>
            </w:r>
            <w:proofErr w:type="spellStart"/>
            <w:r w:rsidR="00DA4CDF">
              <w:rPr>
                <w:rFonts w:ascii="Arial" w:hAnsi="Arial" w:cs="Arial"/>
                <w:b/>
                <w:i/>
                <w:sz w:val="24"/>
                <w:szCs w:val="21"/>
              </w:rPr>
              <w:t>Kempe</w:t>
            </w:r>
            <w:proofErr w:type="spellEnd"/>
            <w:r w:rsidRPr="007A7E6E">
              <w:rPr>
                <w:rFonts w:ascii="Arial" w:hAnsi="Arial" w:cs="Arial"/>
                <w:sz w:val="24"/>
                <w:szCs w:val="21"/>
              </w:rPr>
              <w:t xml:space="preserve"> – meet at piggery </w:t>
            </w:r>
          </w:p>
          <w:p w:rsidR="00021901" w:rsidRPr="007A7E6E" w:rsidRDefault="00021901" w:rsidP="0002190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Group 1</w:t>
            </w:r>
            <w:r w:rsidRPr="007A7E6E">
              <w:rPr>
                <w:rFonts w:ascii="Arial" w:hAnsi="Arial" w:cs="Arial"/>
                <w:b/>
                <w:sz w:val="24"/>
                <w:szCs w:val="21"/>
              </w:rPr>
              <w:t>B</w:t>
            </w:r>
            <w:r w:rsidR="00DA4CDF">
              <w:rPr>
                <w:rFonts w:ascii="Arial" w:hAnsi="Arial" w:cs="Arial"/>
                <w:b/>
                <w:i/>
                <w:sz w:val="24"/>
                <w:szCs w:val="21"/>
              </w:rPr>
              <w:t xml:space="preserve"> Fenougty</w:t>
            </w:r>
            <w:bookmarkStart w:id="0" w:name="_GoBack"/>
            <w:bookmarkEnd w:id="0"/>
            <w:r w:rsidRPr="007A7E6E">
              <w:rPr>
                <w:rFonts w:ascii="Arial" w:hAnsi="Arial" w:cs="Arial"/>
                <w:sz w:val="24"/>
                <w:szCs w:val="21"/>
              </w:rPr>
              <w:t xml:space="preserve"> – meet </w:t>
            </w:r>
            <w:r>
              <w:rPr>
                <w:rFonts w:ascii="Arial" w:hAnsi="Arial" w:cs="Arial"/>
                <w:sz w:val="24"/>
                <w:szCs w:val="21"/>
              </w:rPr>
              <w:t xml:space="preserve">at glass house (nth side </w:t>
            </w:r>
            <w:r w:rsidRPr="007A7E6E">
              <w:rPr>
                <w:rFonts w:ascii="Arial" w:hAnsi="Arial" w:cs="Arial"/>
                <w:sz w:val="24"/>
                <w:szCs w:val="21"/>
              </w:rPr>
              <w:t>of M block)</w:t>
            </w:r>
          </w:p>
          <w:p w:rsidR="00021901" w:rsidRDefault="00021901" w:rsidP="00021901">
            <w:pPr>
              <w:pStyle w:val="ListParagraph"/>
              <w:ind w:left="267"/>
              <w:cnfStyle w:val="000000000000" w:firstRow="0" w:lastRow="0" w:firstColumn="0" w:lastColumn="0" w:oddVBand="0" w:evenVBand="0" w:oddHBand="0" w:evenHBand="0" w:firstRowFirstColumn="0" w:firstRowLastColumn="0" w:lastRowFirstColumn="0" w:lastRowLastColumn="0"/>
              <w:rPr>
                <w:rFonts w:ascii="Arial" w:hAnsi="Arial" w:cs="Arial"/>
                <w:b/>
                <w:sz w:val="20"/>
                <w:szCs w:val="21"/>
              </w:rPr>
            </w:pPr>
          </w:p>
          <w:p w:rsidR="00021901" w:rsidRPr="00021901" w:rsidRDefault="00021901" w:rsidP="00021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1"/>
              </w:rPr>
            </w:pPr>
            <w:r w:rsidRPr="00021901">
              <w:rPr>
                <w:rFonts w:ascii="Arial" w:hAnsi="Arial" w:cs="Arial"/>
                <w:b/>
                <w:sz w:val="20"/>
                <w:szCs w:val="21"/>
              </w:rPr>
              <w:t>SWITCH AT 12:30pm</w:t>
            </w:r>
          </w:p>
          <w:p w:rsidR="00021901" w:rsidRDefault="00021901" w:rsidP="000741C9">
            <w:pPr>
              <w:cnfStyle w:val="000000000000" w:firstRow="0" w:lastRow="0" w:firstColumn="0" w:lastColumn="0" w:oddVBand="0" w:evenVBand="0" w:oddHBand="0" w:evenHBand="0" w:firstRowFirstColumn="0" w:firstRowLastColumn="0" w:lastRowFirstColumn="0" w:lastRowLastColumn="0"/>
            </w:pPr>
          </w:p>
        </w:tc>
      </w:tr>
    </w:tbl>
    <w:p w:rsidR="000741C9" w:rsidRDefault="000741C9" w:rsidP="000741C9"/>
    <w:sectPr w:rsidR="000741C9" w:rsidSect="00074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C9"/>
    <w:rsid w:val="00021901"/>
    <w:rsid w:val="000741C9"/>
    <w:rsid w:val="00232F98"/>
    <w:rsid w:val="00264692"/>
    <w:rsid w:val="00292AF7"/>
    <w:rsid w:val="00552134"/>
    <w:rsid w:val="007F0FDA"/>
    <w:rsid w:val="0092633D"/>
    <w:rsid w:val="00CA1785"/>
    <w:rsid w:val="00DA4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A63A-F218-4B37-9590-D9E83BD8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901"/>
    <w:pPr>
      <w:spacing w:after="200" w:line="276" w:lineRule="auto"/>
      <w:ind w:left="720"/>
      <w:contextualSpacing/>
    </w:pPr>
  </w:style>
  <w:style w:type="table" w:styleId="GridTable5Dark-Accent2">
    <w:name w:val="Grid Table 5 Dark Accent 2"/>
    <w:basedOn w:val="TableNormal"/>
    <w:uiPriority w:val="50"/>
    <w:rsid w:val="00021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7F0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0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louise.breedign530@schools.sa.edu.au" TargetMode="External"/><Relationship Id="rId4" Type="http://schemas.openxmlformats.org/officeDocument/2006/relationships/hyperlink" Target="mailto:rob-p@enersal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Ann-Louise</dc:creator>
  <cp:keywords/>
  <dc:description/>
  <cp:lastModifiedBy>McDermott, Harmony</cp:lastModifiedBy>
  <cp:revision>4</cp:revision>
  <dcterms:created xsi:type="dcterms:W3CDTF">2015-06-23T04:04:00Z</dcterms:created>
  <dcterms:modified xsi:type="dcterms:W3CDTF">2015-06-24T22:51:00Z</dcterms:modified>
</cp:coreProperties>
</file>